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85" w:rsidRPr="00907785" w:rsidRDefault="00907785" w:rsidP="00907785">
      <w:pPr>
        <w:keepNext/>
        <w:spacing w:before="240" w:after="60" w:line="276" w:lineRule="auto"/>
        <w:outlineLvl w:val="0"/>
        <w:rPr>
          <w:rFonts w:ascii="Frutiger Next for EVN Light" w:eastAsia="Times New Roman" w:hAnsi="Frutiger Next for EVN Light" w:cs="Times New Roman"/>
          <w:b/>
          <w:bCs/>
          <w:kern w:val="32"/>
          <w:lang w:eastAsia="bg-BG"/>
        </w:rPr>
      </w:pPr>
      <w:r w:rsidRPr="00907785">
        <w:rPr>
          <w:rFonts w:ascii="Frutiger Next for EVN Light" w:eastAsia="Times New Roman" w:hAnsi="Frutiger Next for EVN Light" w:cs="Times New Roman"/>
          <w:b/>
          <w:bCs/>
          <w:kern w:val="32"/>
          <w:lang w:eastAsia="bg-BG"/>
        </w:rPr>
        <w:t>ДЕКЛАРАЦИЯ по чл.54, ал.1, т.3– 6 от ЗОП</w:t>
      </w:r>
    </w:p>
    <w:p w:rsidR="00907785" w:rsidRPr="00907785" w:rsidRDefault="00907785" w:rsidP="00907785">
      <w:pPr>
        <w:suppressAutoHyphens/>
        <w:spacing w:after="0" w:line="240" w:lineRule="auto"/>
        <w:ind w:right="-650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907785" w:rsidRPr="00907785" w:rsidRDefault="00907785" w:rsidP="00907785">
      <w:pPr>
        <w:tabs>
          <w:tab w:val="left" w:pos="900"/>
        </w:tabs>
        <w:spacing w:after="0" w:line="276" w:lineRule="auto"/>
        <w:ind w:right="27"/>
        <w:jc w:val="both"/>
        <w:rPr>
          <w:rFonts w:ascii="Frutiger Next for EVN Light" w:eastAsia="Calibri" w:hAnsi="Frutiger Next for EVN Light" w:cs="Times New Roman"/>
        </w:rPr>
      </w:pPr>
      <w:r w:rsidRPr="00907785">
        <w:rPr>
          <w:rFonts w:ascii="Frutiger Next for EVN Light" w:eastAsia="Calibri" w:hAnsi="Frutiger Next for EVN Light" w:cs="Times New Roman"/>
        </w:rPr>
        <w:t>Долуподписаният /-</w:t>
      </w:r>
      <w:proofErr w:type="spellStart"/>
      <w:r w:rsidRPr="00907785">
        <w:rPr>
          <w:rFonts w:ascii="Frutiger Next for EVN Light" w:eastAsia="Calibri" w:hAnsi="Frutiger Next for EVN Light" w:cs="Times New Roman"/>
        </w:rPr>
        <w:t>ната</w:t>
      </w:r>
      <w:proofErr w:type="spellEnd"/>
      <w:r w:rsidRPr="00907785">
        <w:rPr>
          <w:rFonts w:ascii="Frutiger Next for EVN Light" w:eastAsia="Calibri" w:hAnsi="Frutiger Next for EVN Light" w:cs="Times New Roman"/>
        </w:rPr>
        <w:t xml:space="preserve">/ …………………………………..………………………………….. </w:t>
      </w:r>
      <w:r w:rsidRPr="00907785">
        <w:rPr>
          <w:rFonts w:ascii="Frutiger Next for EVN Light" w:eastAsia="Calibri" w:hAnsi="Frutiger Next for EVN Light" w:cs="Times New Roman"/>
          <w:i/>
        </w:rPr>
        <w:t>(трите имена)</w:t>
      </w:r>
      <w:r w:rsidRPr="00907785">
        <w:rPr>
          <w:rFonts w:ascii="Frutiger Next for EVN Light" w:eastAsia="Calibri" w:hAnsi="Frutiger Next for EVN Light" w:cs="Times New Roman"/>
        </w:rPr>
        <w:t xml:space="preserve"> в качеството си на ………………………………..…………………………………………….... </w:t>
      </w:r>
      <w:r w:rsidRPr="00907785">
        <w:rPr>
          <w:rFonts w:ascii="Frutiger Next for EVN Light" w:eastAsia="Calibri" w:hAnsi="Frutiger Next for EVN Light" w:cs="Times New Roman"/>
          <w:i/>
        </w:rPr>
        <w:t xml:space="preserve">(длъжност) </w:t>
      </w:r>
      <w:r w:rsidRPr="00907785">
        <w:rPr>
          <w:rFonts w:ascii="Frutiger Next for EVN Light" w:eastAsia="Calibri" w:hAnsi="Frutiger Next for EVN Light" w:cs="Times New Roman"/>
        </w:rPr>
        <w:t xml:space="preserve">на ………………………………………………………………………..……..  </w:t>
      </w:r>
      <w:r w:rsidRPr="00907785">
        <w:rPr>
          <w:rFonts w:ascii="Frutiger Next for EVN Light" w:eastAsia="Calibri" w:hAnsi="Frutiger Next for EVN Light" w:cs="Times New Roman"/>
          <w:i/>
        </w:rPr>
        <w:t>(наименование на участника)</w:t>
      </w:r>
      <w:r w:rsidRPr="00907785">
        <w:rPr>
          <w:rFonts w:ascii="Frutiger Next for EVN Light" w:eastAsia="Calibri" w:hAnsi="Frutiger Next for EVN Light" w:cs="Times New Roman"/>
        </w:rPr>
        <w:t xml:space="preserve"> </w:t>
      </w:r>
    </w:p>
    <w:p w:rsidR="00907785" w:rsidRPr="00907785" w:rsidRDefault="00907785" w:rsidP="00907785">
      <w:pPr>
        <w:tabs>
          <w:tab w:val="left" w:pos="900"/>
        </w:tabs>
        <w:spacing w:after="0" w:line="276" w:lineRule="auto"/>
        <w:ind w:right="27"/>
        <w:jc w:val="both"/>
        <w:rPr>
          <w:rFonts w:ascii="Frutiger Next for EVN Light" w:eastAsia="Calibri" w:hAnsi="Frutiger Next for EVN Light" w:cs="Times New Roman"/>
        </w:rPr>
      </w:pPr>
      <w:r w:rsidRPr="00907785">
        <w:rPr>
          <w:rFonts w:ascii="Frutiger Next for EVN Light" w:eastAsia="Times New Roman" w:hAnsi="Frutiger Next for EVN Light" w:cs="Times New Roman"/>
          <w:lang w:eastAsia="bg-BG"/>
        </w:rPr>
        <w:t>ЕИК/Булстат/ЕГН ……………………………</w:t>
      </w:r>
    </w:p>
    <w:p w:rsidR="00907785" w:rsidRPr="00907785" w:rsidRDefault="00907785" w:rsidP="00907785">
      <w:pPr>
        <w:spacing w:after="0" w:line="240" w:lineRule="auto"/>
        <w:ind w:right="-240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  <w:r w:rsidRPr="00907785">
        <w:rPr>
          <w:rFonts w:ascii="Frutiger Next for EVN Light" w:eastAsia="Times New Roman" w:hAnsi="Frutiger Next for EVN Light" w:cs="Times New Roman"/>
          <w:b/>
          <w:kern w:val="1"/>
          <w:lang w:eastAsia="hi-IN" w:bidi="hi-IN"/>
        </w:rPr>
        <w:t xml:space="preserve">Относно: Обществена поръчка </w:t>
      </w:r>
      <w:r w:rsidRPr="00907785">
        <w:rPr>
          <w:rFonts w:ascii="Frutiger Next for EVN Light" w:eastAsia="Times New Roman" w:hAnsi="Frutiger Next for EVN Light" w:cs="Times New Roman"/>
          <w:b/>
          <w:lang w:eastAsia="bg-BG"/>
        </w:rPr>
        <w:t>с предмет:</w:t>
      </w:r>
      <w:r w:rsidRPr="00907785">
        <w:rPr>
          <w:rFonts w:ascii="Frutiger Next for EVN Light" w:eastAsia="Times New Roman" w:hAnsi="Frutiger Next for EVN Light" w:cs="Times New Roman"/>
          <w:lang w:eastAsia="bg-BG"/>
        </w:rPr>
        <w:t xml:space="preserve"> </w:t>
      </w:r>
      <w:r w:rsidRPr="000A6B4B">
        <w:rPr>
          <w:rFonts w:ascii="Frutiger Next for EVN Light" w:eastAsia="Times New Roman" w:hAnsi="Frutiger Next for EVN Light" w:cs="Times New Roman"/>
          <w:b/>
          <w:lang w:eastAsia="bg-BG"/>
        </w:rPr>
        <w:t>„</w:t>
      </w:r>
      <w:r w:rsidR="000A6B4B" w:rsidRPr="000A6B4B">
        <w:rPr>
          <w:rFonts w:ascii="Frutiger Next for EVN Light" w:eastAsia="Times New Roman" w:hAnsi="Frutiger Next for EVN Light" w:cs="Times New Roman"/>
          <w:b/>
          <w:lang w:eastAsia="bg-BG"/>
        </w:rPr>
        <w:t>Проектиране, изграждане и упражняване на авторски надзор на площадка за спорт на открито в двора на ОУ „Стоян Михайловски”, гр. Пловдив</w:t>
      </w:r>
      <w:bookmarkStart w:id="0" w:name="_GoBack"/>
      <w:bookmarkEnd w:id="0"/>
      <w:r w:rsidRPr="000A6B4B">
        <w:rPr>
          <w:rFonts w:ascii="Frutiger Next for EVN Light" w:eastAsia="Times New Roman" w:hAnsi="Frutiger Next for EVN Light" w:cs="Times New Roman"/>
          <w:b/>
          <w:lang w:eastAsia="bg-BG"/>
        </w:rPr>
        <w:t>”</w:t>
      </w: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907785" w:rsidRPr="00907785" w:rsidRDefault="00907785" w:rsidP="00907785">
      <w:pPr>
        <w:spacing w:after="0" w:line="240" w:lineRule="auto"/>
        <w:jc w:val="center"/>
        <w:rPr>
          <w:rFonts w:ascii="Frutiger Next for EVN Light" w:eastAsia="Times New Roman" w:hAnsi="Frutiger Next for EVN Light" w:cs="Times New Roman"/>
          <w:b/>
          <w:lang w:eastAsia="bg-BG"/>
        </w:rPr>
      </w:pPr>
      <w:r w:rsidRPr="00907785">
        <w:rPr>
          <w:rFonts w:ascii="Frutiger Next for EVN Light" w:eastAsia="Times New Roman" w:hAnsi="Frutiger Next for EVN Light" w:cs="Times New Roman"/>
          <w:b/>
          <w:lang w:eastAsia="bg-BG"/>
        </w:rPr>
        <w:t>Д Е К Л А Р И Р А М:</w:t>
      </w:r>
      <w:r w:rsidRPr="00907785">
        <w:rPr>
          <w:rFonts w:ascii="Frutiger Next for EVN Light" w:eastAsia="Times New Roman" w:hAnsi="Frutiger Next for EVN Light" w:cs="Times New Roman"/>
          <w:b/>
          <w:vertAlign w:val="superscript"/>
          <w:lang w:eastAsia="bg-BG"/>
        </w:rPr>
        <w:footnoteReference w:id="1"/>
      </w:r>
    </w:p>
    <w:p w:rsidR="00907785" w:rsidRPr="00907785" w:rsidRDefault="00907785" w:rsidP="00907785">
      <w:pPr>
        <w:spacing w:after="0" w:line="240" w:lineRule="auto"/>
        <w:jc w:val="center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907785" w:rsidRPr="00907785" w:rsidRDefault="00907785" w:rsidP="00907785">
      <w:pPr>
        <w:numPr>
          <w:ilvl w:val="0"/>
          <w:numId w:val="2"/>
        </w:numPr>
        <w:spacing w:after="0" w:line="276" w:lineRule="auto"/>
        <w:jc w:val="both"/>
        <w:rPr>
          <w:rFonts w:ascii="Frutiger Next for EVN Light" w:eastAsia="Times New Roman" w:hAnsi="Frutiger Next for EVN Light" w:cs="Times New Roman"/>
          <w:b/>
          <w:bCs/>
          <w:lang w:eastAsia="ar-SA"/>
        </w:rPr>
      </w:pPr>
      <w:r w:rsidRPr="00907785">
        <w:rPr>
          <w:rFonts w:ascii="Frutiger Next for EVN Light" w:eastAsia="Times New Roman" w:hAnsi="Frutiger Next for EVN Light" w:cs="Times New Roman"/>
          <w:bCs/>
          <w:lang w:eastAsia="ar-SA"/>
        </w:rPr>
        <w:t xml:space="preserve">Представляваният от мен участник </w:t>
      </w:r>
      <w:r w:rsidRPr="00907785">
        <w:rPr>
          <w:rFonts w:ascii="Frutiger Next for EVN Light" w:eastAsia="Times New Roman" w:hAnsi="Frutiger Next for EVN Light" w:cs="Times New Roman"/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907785">
        <w:rPr>
          <w:rFonts w:ascii="Frutiger Next for EVN Light" w:eastAsia="Times New Roman" w:hAnsi="Frutiger Next for EVN Light" w:cs="Times New Roman"/>
          <w:b/>
          <w:bCs/>
          <w:lang w:eastAsia="ar-SA"/>
        </w:rPr>
        <w:t xml:space="preserve">: </w:t>
      </w:r>
    </w:p>
    <w:p w:rsidR="00907785" w:rsidRPr="00907785" w:rsidRDefault="00907785" w:rsidP="00907785">
      <w:pPr>
        <w:numPr>
          <w:ilvl w:val="0"/>
          <w:numId w:val="2"/>
        </w:numPr>
        <w:spacing w:after="0" w:line="276" w:lineRule="auto"/>
        <w:jc w:val="both"/>
        <w:rPr>
          <w:rFonts w:ascii="Frutiger Next for EVN Light" w:eastAsia="Times New Roman" w:hAnsi="Frutiger Next for EVN Light" w:cs="Times New Roman"/>
          <w:b/>
          <w:bCs/>
          <w:lang w:eastAsia="ar-SA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  <w:r w:rsidRPr="00907785">
        <w:rPr>
          <w:rFonts w:ascii="MS Gothic" w:eastAsia="MS Gothic" w:hAnsi="MS Gothic" w:cs="MS Gothic"/>
          <w:lang w:eastAsia="ar-S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Pr="00907785">
        <w:rPr>
          <w:rFonts w:ascii="MS Gothic" w:eastAsia="MS Gothic" w:hAnsi="MS Gothic" w:cs="MS Gothic" w:hint="eastAsia"/>
          <w:lang w:eastAsia="ar-SA"/>
        </w:rPr>
        <w:instrText>FORMCHECKBOX</w:instrText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="000A6B4B">
        <w:rPr>
          <w:rFonts w:ascii="MS Gothic" w:eastAsia="MS Gothic" w:hAnsi="MS Gothic" w:cs="MS Gothic"/>
          <w:lang w:eastAsia="ar-SA"/>
        </w:rPr>
      </w:r>
      <w:r w:rsidR="000A6B4B">
        <w:rPr>
          <w:rFonts w:ascii="MS Gothic" w:eastAsia="MS Gothic" w:hAnsi="MS Gothic" w:cs="MS Gothic"/>
          <w:lang w:eastAsia="ar-SA"/>
        </w:rPr>
        <w:fldChar w:fldCharType="separate"/>
      </w:r>
      <w:r w:rsidRPr="00907785">
        <w:rPr>
          <w:rFonts w:ascii="MS Gothic" w:eastAsia="MS Gothic" w:hAnsi="MS Gothic" w:cs="MS Gothic"/>
          <w:lang w:eastAsia="ar-SA"/>
        </w:rPr>
        <w:fldChar w:fldCharType="end"/>
      </w:r>
      <w:bookmarkEnd w:id="1"/>
      <w:r w:rsidRPr="00907785">
        <w:rPr>
          <w:rFonts w:ascii="Frutiger Next for EVN Light" w:eastAsia="Times New Roman" w:hAnsi="Frutiger Next for EVN Light" w:cs="Times New Roman"/>
          <w:lang w:eastAsia="ar-SA"/>
        </w:rPr>
        <w:t xml:space="preserve">Няма задължения </w:t>
      </w:r>
      <w:r w:rsidRPr="00907785">
        <w:rPr>
          <w:rFonts w:ascii="Frutiger Next for EVN Light" w:eastAsia="Times New Roman" w:hAnsi="Frutiger Next for EVN Light" w:cs="Times New Roman"/>
          <w:lang w:eastAsia="bg-BG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ar-SA"/>
        </w:rPr>
      </w:pPr>
      <w:r w:rsidRPr="00907785">
        <w:rPr>
          <w:rFonts w:ascii="MS Gothic" w:eastAsia="MS Gothic" w:hAnsi="MS Gothic" w:cs="MS Gothic"/>
          <w:lang w:eastAsia="ar-S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Pr="00907785">
        <w:rPr>
          <w:rFonts w:ascii="MS Gothic" w:eastAsia="MS Gothic" w:hAnsi="MS Gothic" w:cs="MS Gothic" w:hint="eastAsia"/>
          <w:lang w:eastAsia="ar-SA"/>
        </w:rPr>
        <w:instrText>FORMCHECKBOX</w:instrText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="000A6B4B">
        <w:rPr>
          <w:rFonts w:ascii="MS Gothic" w:eastAsia="MS Gothic" w:hAnsi="MS Gothic" w:cs="MS Gothic"/>
          <w:lang w:eastAsia="ar-SA"/>
        </w:rPr>
      </w:r>
      <w:r w:rsidR="000A6B4B">
        <w:rPr>
          <w:rFonts w:ascii="MS Gothic" w:eastAsia="MS Gothic" w:hAnsi="MS Gothic" w:cs="MS Gothic"/>
          <w:lang w:eastAsia="ar-SA"/>
        </w:rPr>
        <w:fldChar w:fldCharType="separate"/>
      </w:r>
      <w:r w:rsidRPr="00907785">
        <w:rPr>
          <w:rFonts w:ascii="MS Gothic" w:eastAsia="MS Gothic" w:hAnsi="MS Gothic" w:cs="MS Gothic"/>
          <w:lang w:eastAsia="ar-SA"/>
        </w:rPr>
        <w:fldChar w:fldCharType="end"/>
      </w:r>
      <w:bookmarkEnd w:id="2"/>
      <w:r w:rsidRPr="00907785">
        <w:rPr>
          <w:rFonts w:ascii="Frutiger Next for EVN Light" w:eastAsia="Times New Roman" w:hAnsi="Frutiger Next for EVN Light" w:cs="Times New Roman"/>
          <w:lang w:eastAsia="ar-SA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ar-SA"/>
        </w:rPr>
      </w:pPr>
      <w:r w:rsidRPr="00907785">
        <w:rPr>
          <w:rFonts w:ascii="MS Gothic" w:eastAsia="MS Gothic" w:hAnsi="MS Gothic" w:cs="MS Gothic"/>
          <w:lang w:eastAsia="ar-S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Pr="00907785">
        <w:rPr>
          <w:rFonts w:ascii="MS Gothic" w:eastAsia="MS Gothic" w:hAnsi="MS Gothic" w:cs="MS Gothic" w:hint="eastAsia"/>
          <w:lang w:eastAsia="ar-SA"/>
        </w:rPr>
        <w:instrText>FORMCHECKBOX</w:instrText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="000A6B4B">
        <w:rPr>
          <w:rFonts w:ascii="MS Gothic" w:eastAsia="MS Gothic" w:hAnsi="MS Gothic" w:cs="MS Gothic"/>
          <w:lang w:eastAsia="ar-SA"/>
        </w:rPr>
      </w:r>
      <w:r w:rsidR="000A6B4B">
        <w:rPr>
          <w:rFonts w:ascii="MS Gothic" w:eastAsia="MS Gothic" w:hAnsi="MS Gothic" w:cs="MS Gothic"/>
          <w:lang w:eastAsia="ar-SA"/>
        </w:rPr>
        <w:fldChar w:fldCharType="separate"/>
      </w:r>
      <w:r w:rsidRPr="00907785">
        <w:rPr>
          <w:rFonts w:ascii="MS Gothic" w:eastAsia="MS Gothic" w:hAnsi="MS Gothic" w:cs="MS Gothic"/>
          <w:lang w:eastAsia="ar-SA"/>
        </w:rPr>
        <w:fldChar w:fldCharType="end"/>
      </w:r>
      <w:r w:rsidRPr="00907785">
        <w:rPr>
          <w:rFonts w:ascii="Frutiger Next for EVN Light" w:eastAsia="Times New Roman" w:hAnsi="Frutiger Next for EVN Light" w:cs="Times New Roman"/>
          <w:lang w:eastAsia="ar-SA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те са разсрочени, отсрочени или обезпечени;</w:t>
      </w: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907785" w:rsidRPr="00907785" w:rsidRDefault="00907785" w:rsidP="00907785">
      <w:pPr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ar-SA"/>
        </w:rPr>
      </w:pPr>
    </w:p>
    <w:p w:rsidR="00907785" w:rsidRPr="00907785" w:rsidRDefault="00907785" w:rsidP="00907785">
      <w:pPr>
        <w:numPr>
          <w:ilvl w:val="0"/>
          <w:numId w:val="2"/>
        </w:numPr>
        <w:spacing w:after="0" w:line="360" w:lineRule="auto"/>
        <w:jc w:val="both"/>
        <w:rPr>
          <w:rFonts w:ascii="Frutiger Next for EVN Light" w:eastAsia="Times New Roman" w:hAnsi="Frutiger Next for EVN Light" w:cs="Times New Roman"/>
        </w:rPr>
      </w:pPr>
      <w:r w:rsidRPr="00907785">
        <w:rPr>
          <w:rFonts w:ascii="Frutiger Next for EVN Light" w:eastAsia="Times New Roman" w:hAnsi="Frutiger Next for EVN Light" w:cs="Times New Roman"/>
        </w:rPr>
        <w:t>Не е налице неравнопоставеност в случаите по чл. 44, ал. 5 от ЗОП.</w:t>
      </w:r>
    </w:p>
    <w:p w:rsidR="00907785" w:rsidRPr="00907785" w:rsidRDefault="00907785" w:rsidP="00907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  <w:r w:rsidRPr="00907785">
        <w:rPr>
          <w:rFonts w:ascii="Frutiger Next for EVN Light" w:eastAsia="Times New Roman" w:hAnsi="Frutiger Next for EVN Light" w:cs="Times New Roman"/>
          <w:lang w:eastAsia="bg-BG"/>
        </w:rPr>
        <w:t>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07785" w:rsidRPr="00907785" w:rsidRDefault="00907785" w:rsidP="00907785">
      <w:pPr>
        <w:numPr>
          <w:ilvl w:val="0"/>
          <w:numId w:val="2"/>
        </w:num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  <w:r w:rsidRPr="00907785">
        <w:rPr>
          <w:rFonts w:ascii="Frutiger Next for EVN Light" w:eastAsia="Times New Roman" w:hAnsi="Frutiger Next for EVN Light" w:cs="Times New Roman"/>
          <w:lang w:eastAsia="bg-BG"/>
        </w:rPr>
        <w:t>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07785" w:rsidRPr="00907785" w:rsidRDefault="00907785" w:rsidP="00907785">
      <w:pPr>
        <w:numPr>
          <w:ilvl w:val="0"/>
          <w:numId w:val="2"/>
        </w:num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907785" w:rsidRPr="00907785" w:rsidRDefault="00907785" w:rsidP="00907785">
      <w:pPr>
        <w:spacing w:after="200" w:line="276" w:lineRule="auto"/>
        <w:jc w:val="both"/>
        <w:rPr>
          <w:rFonts w:eastAsia="Calibri"/>
        </w:rPr>
      </w:pPr>
      <w:r w:rsidRPr="00907785">
        <w:rPr>
          <w:rFonts w:ascii="MS Gothic" w:eastAsia="MS Gothic" w:hAnsi="MS Gothic" w:cs="MS Gothic"/>
          <w:lang w:eastAsia="ar-SA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Pr="00907785">
        <w:rPr>
          <w:rFonts w:ascii="MS Gothic" w:eastAsia="MS Gothic" w:hAnsi="MS Gothic" w:cs="MS Gothic" w:hint="eastAsia"/>
          <w:lang w:eastAsia="ar-SA"/>
        </w:rPr>
        <w:instrText>FORMCHECKBOX</w:instrText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="000A6B4B">
        <w:rPr>
          <w:rFonts w:ascii="MS Gothic" w:eastAsia="MS Gothic" w:hAnsi="MS Gothic" w:cs="MS Gothic"/>
          <w:lang w:eastAsia="ar-SA"/>
        </w:rPr>
      </w:r>
      <w:r w:rsidR="000A6B4B">
        <w:rPr>
          <w:rFonts w:ascii="MS Gothic" w:eastAsia="MS Gothic" w:hAnsi="MS Gothic" w:cs="MS Gothic"/>
          <w:lang w:eastAsia="ar-SA"/>
        </w:rPr>
        <w:fldChar w:fldCharType="separate"/>
      </w:r>
      <w:r w:rsidRPr="00907785">
        <w:rPr>
          <w:rFonts w:ascii="MS Gothic" w:eastAsia="MS Gothic" w:hAnsi="MS Gothic" w:cs="MS Gothic"/>
          <w:lang w:eastAsia="ar-SA"/>
        </w:rPr>
        <w:fldChar w:fldCharType="end"/>
      </w:r>
      <w:r w:rsidRPr="00907785">
        <w:rPr>
          <w:rFonts w:eastAsia="Calibri"/>
        </w:rPr>
        <w:t xml:space="preserve"> Няма влязло в сила наказателно постановление, или съдебно решение за нарушение на чл. 61, ал. 1, чл. 62, ал. 1 или 3, чл. 63, ал. 1 или 2, чл. 118, чл. 128, чл. 228, ал. 3, чл. 245 и чл. 301-305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907785" w:rsidRPr="00907785" w:rsidRDefault="00907785" w:rsidP="00907785">
      <w:pPr>
        <w:spacing w:after="200" w:line="276" w:lineRule="auto"/>
        <w:jc w:val="both"/>
        <w:rPr>
          <w:rFonts w:eastAsia="Calibri"/>
        </w:rPr>
      </w:pPr>
      <w:r w:rsidRPr="00907785">
        <w:rPr>
          <w:rFonts w:ascii="MS Gothic" w:eastAsia="MS Gothic" w:hAnsi="MS Gothic" w:cs="MS Gothic"/>
          <w:lang w:eastAsia="ar-S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Pr="00907785">
        <w:rPr>
          <w:rFonts w:ascii="MS Gothic" w:eastAsia="MS Gothic" w:hAnsi="MS Gothic" w:cs="MS Gothic" w:hint="eastAsia"/>
          <w:lang w:eastAsia="ar-SA"/>
        </w:rPr>
        <w:instrText>FORMCHECKBOX</w:instrText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="000A6B4B">
        <w:rPr>
          <w:rFonts w:ascii="MS Gothic" w:eastAsia="MS Gothic" w:hAnsi="MS Gothic" w:cs="MS Gothic"/>
          <w:lang w:eastAsia="ar-SA"/>
        </w:rPr>
      </w:r>
      <w:r w:rsidR="000A6B4B">
        <w:rPr>
          <w:rFonts w:ascii="MS Gothic" w:eastAsia="MS Gothic" w:hAnsi="MS Gothic" w:cs="MS Gothic"/>
          <w:lang w:eastAsia="ar-SA"/>
        </w:rPr>
        <w:fldChar w:fldCharType="separate"/>
      </w:r>
      <w:r w:rsidRPr="00907785">
        <w:rPr>
          <w:rFonts w:ascii="MS Gothic" w:eastAsia="MS Gothic" w:hAnsi="MS Gothic" w:cs="MS Gothic"/>
          <w:lang w:eastAsia="ar-SA"/>
        </w:rPr>
        <w:fldChar w:fldCharType="end"/>
      </w:r>
      <w:r w:rsidRPr="00907785">
        <w:rPr>
          <w:rFonts w:eastAsia="Calibri"/>
        </w:rPr>
        <w:t xml:space="preserve"> Има влязло в сила наказателно постановление, или съдебно решение за нарушение на чл. 61, ал. 1, чл. 62, ал. 1 или 3, чл. 63, ал. 1 или 2, чл. 118, чл. 128, чл. 228, ал. 3, чл. 245 и чл. 301-305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907785" w:rsidRPr="00907785" w:rsidRDefault="00907785" w:rsidP="00907785">
      <w:pPr>
        <w:spacing w:after="200" w:line="276" w:lineRule="auto"/>
        <w:jc w:val="both"/>
        <w:rPr>
          <w:rFonts w:eastAsia="Calibri"/>
        </w:rPr>
      </w:pPr>
      <w:r w:rsidRPr="00907785">
        <w:rPr>
          <w:rFonts w:ascii="MS Gothic" w:eastAsia="MS Gothic" w:hAnsi="MS Gothic" w:cs="MS Gothic"/>
          <w:lang w:eastAsia="ar-S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Pr="00907785">
        <w:rPr>
          <w:rFonts w:ascii="MS Gothic" w:eastAsia="MS Gothic" w:hAnsi="MS Gothic" w:cs="MS Gothic" w:hint="eastAsia"/>
          <w:lang w:eastAsia="ar-SA"/>
        </w:rPr>
        <w:instrText>FORMCHECKBOX</w:instrText>
      </w:r>
      <w:r w:rsidRPr="00907785">
        <w:rPr>
          <w:rFonts w:ascii="MS Gothic" w:eastAsia="MS Gothic" w:hAnsi="MS Gothic" w:cs="MS Gothic"/>
          <w:lang w:eastAsia="ar-SA"/>
        </w:rPr>
        <w:instrText xml:space="preserve"> </w:instrText>
      </w:r>
      <w:r w:rsidR="000A6B4B">
        <w:rPr>
          <w:rFonts w:ascii="MS Gothic" w:eastAsia="MS Gothic" w:hAnsi="MS Gothic" w:cs="MS Gothic"/>
          <w:lang w:eastAsia="ar-SA"/>
        </w:rPr>
      </w:r>
      <w:r w:rsidR="000A6B4B">
        <w:rPr>
          <w:rFonts w:ascii="MS Gothic" w:eastAsia="MS Gothic" w:hAnsi="MS Gothic" w:cs="MS Gothic"/>
          <w:lang w:eastAsia="ar-SA"/>
        </w:rPr>
        <w:fldChar w:fldCharType="separate"/>
      </w:r>
      <w:r w:rsidRPr="00907785">
        <w:rPr>
          <w:rFonts w:ascii="MS Gothic" w:eastAsia="MS Gothic" w:hAnsi="MS Gothic" w:cs="MS Gothic"/>
          <w:lang w:eastAsia="ar-SA"/>
        </w:rPr>
        <w:fldChar w:fldCharType="end"/>
      </w:r>
      <w:r w:rsidRPr="00907785">
        <w:rPr>
          <w:rFonts w:eastAsia="Calibri"/>
        </w:rPr>
        <w:t xml:space="preserve"> Има влязло в сила наказателно постановление, или съдебно решение за нарушение на чл. 61, ал. 1, чл. 62, ал. 1 или 3, чл. 63, ал. 1 или 2, чл. 118, чл. 128, чл. 228, ал. 3, чл. 245 и чл. 301-305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установен, но е платил изцяло дължимото вземане по чл.128, чл. 228, ал. 3 или чл. 245 от Кодекса на труда.</w:t>
      </w:r>
    </w:p>
    <w:p w:rsidR="00907785" w:rsidRPr="00907785" w:rsidRDefault="00907785" w:rsidP="00907785">
      <w:pPr>
        <w:spacing w:after="200" w:line="276" w:lineRule="auto"/>
        <w:jc w:val="both"/>
        <w:rPr>
          <w:rFonts w:eastAsia="Calibri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Cs/>
          <w:lang w:val="ru-RU" w:eastAsia="bg-BG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Cs/>
          <w:lang w:val="ru-RU" w:eastAsia="bg-BG"/>
        </w:rPr>
      </w:pPr>
    </w:p>
    <w:p w:rsidR="00907785" w:rsidRPr="0090778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Cs/>
          <w:lang w:val="ru-RU" w:eastAsia="bg-BG"/>
        </w:rPr>
      </w:pPr>
      <w:proofErr w:type="spellStart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>Задължавам</w:t>
      </w:r>
      <w:proofErr w:type="spellEnd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се при </w:t>
      </w:r>
      <w:proofErr w:type="spellStart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>променя</w:t>
      </w:r>
      <w:proofErr w:type="spellEnd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на </w:t>
      </w:r>
      <w:proofErr w:type="spellStart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>горепосочените</w:t>
      </w:r>
      <w:proofErr w:type="spellEnd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</w:t>
      </w:r>
      <w:proofErr w:type="spellStart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>обстоятелства</w:t>
      </w:r>
      <w:proofErr w:type="spellEnd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да </w:t>
      </w:r>
      <w:proofErr w:type="spellStart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>уведомя</w:t>
      </w:r>
      <w:proofErr w:type="spellEnd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</w:t>
      </w:r>
      <w:proofErr w:type="spellStart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>възложителя</w:t>
      </w:r>
      <w:proofErr w:type="spellEnd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в 3-дневен срок от </w:t>
      </w:r>
      <w:proofErr w:type="spellStart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>настъпването</w:t>
      </w:r>
      <w:proofErr w:type="spellEnd"/>
      <w:r w:rsidRPr="00907785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им.</w:t>
      </w:r>
    </w:p>
    <w:p w:rsidR="00907785" w:rsidRPr="00907785" w:rsidRDefault="00907785" w:rsidP="009077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907785" w:rsidRPr="00907785" w:rsidRDefault="00907785" w:rsidP="009077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  <w:r w:rsidRPr="00907785">
        <w:rPr>
          <w:rFonts w:ascii="Frutiger Next for EVN Light" w:eastAsia="Times New Roman" w:hAnsi="Frutiger Next for EVN Light" w:cs="Times New Roman"/>
          <w:lang w:eastAsia="bg-BG"/>
        </w:rPr>
        <w:t>Известно ми е, че за неверни данни нося наказателна отговорност по чл. 313 от НК.</w:t>
      </w:r>
    </w:p>
    <w:p w:rsidR="00907785" w:rsidRPr="00907785" w:rsidRDefault="00907785" w:rsidP="009077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907785" w:rsidRPr="00907785" w:rsidRDefault="00907785" w:rsidP="009077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907785" w:rsidRPr="00907785" w:rsidRDefault="00907785" w:rsidP="00907785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  <w:r w:rsidRPr="00907785">
        <w:rPr>
          <w:rFonts w:ascii="Frutiger Next for EVN Light" w:eastAsia="SimSun" w:hAnsi="Frutiger Next for EVN Light" w:cs="Mangal"/>
          <w:kern w:val="1"/>
          <w:lang w:eastAsia="hi-IN" w:bidi="hi-IN"/>
        </w:rPr>
        <w:t>Дата.................                                              ДЕКЛАРАТОР: ………………........………</w:t>
      </w:r>
    </w:p>
    <w:p w:rsidR="00907785" w:rsidRPr="00907785" w:rsidRDefault="00907785" w:rsidP="00907785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  <w:r w:rsidRPr="00907785">
        <w:rPr>
          <w:rFonts w:ascii="Frutiger Next for EVN Light" w:eastAsia="SimSun" w:hAnsi="Frutiger Next for EVN Light" w:cs="Mangal"/>
          <w:kern w:val="1"/>
          <w:lang w:eastAsia="hi-IN" w:bidi="hi-IN"/>
        </w:rPr>
        <w:t xml:space="preserve">                                                                                       (подпис и печат)                                                             </w:t>
      </w:r>
    </w:p>
    <w:p w:rsidR="00907785" w:rsidRPr="00907785" w:rsidRDefault="00907785" w:rsidP="0090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39C6" w:rsidRPr="004A666D" w:rsidRDefault="00B439C6">
      <w:pPr>
        <w:rPr>
          <w:lang w:val="en-US"/>
        </w:rPr>
      </w:pPr>
    </w:p>
    <w:sectPr w:rsidR="00B439C6" w:rsidRPr="004A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85" w:rsidRDefault="00907785" w:rsidP="00907785">
      <w:pPr>
        <w:spacing w:after="0" w:line="240" w:lineRule="auto"/>
      </w:pPr>
      <w:r>
        <w:separator/>
      </w:r>
    </w:p>
  </w:endnote>
  <w:endnote w:type="continuationSeparator" w:id="0">
    <w:p w:rsidR="00907785" w:rsidRDefault="00907785" w:rsidP="009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85" w:rsidRDefault="00907785" w:rsidP="00907785">
      <w:pPr>
        <w:spacing w:after="0" w:line="240" w:lineRule="auto"/>
      </w:pPr>
      <w:r>
        <w:separator/>
      </w:r>
    </w:p>
  </w:footnote>
  <w:footnote w:type="continuationSeparator" w:id="0">
    <w:p w:rsidR="00907785" w:rsidRDefault="00907785" w:rsidP="00907785">
      <w:pPr>
        <w:spacing w:after="0" w:line="240" w:lineRule="auto"/>
      </w:pPr>
      <w:r>
        <w:continuationSeparator/>
      </w:r>
    </w:p>
  </w:footnote>
  <w:footnote w:id="1">
    <w:p w:rsidR="00907785" w:rsidRPr="001E0BE5" w:rsidRDefault="00907785" w:rsidP="00907785">
      <w:pPr>
        <w:spacing w:after="0" w:line="240" w:lineRule="auto"/>
        <w:jc w:val="both"/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</w:pPr>
      <w:r w:rsidRPr="001E0BE5">
        <w:rPr>
          <w:rStyle w:val="FootnoteReference"/>
          <w:rFonts w:ascii="Frutiger Next for EVN Light" w:hAnsi="Frutiger Next for EVN Light"/>
          <w:sz w:val="18"/>
          <w:szCs w:val="18"/>
        </w:rPr>
        <w:footnoteRef/>
      </w:r>
    </w:p>
    <w:p w:rsidR="00907785" w:rsidRPr="001E0BE5" w:rsidRDefault="00907785" w:rsidP="00907785">
      <w:pPr>
        <w:numPr>
          <w:ilvl w:val="0"/>
          <w:numId w:val="1"/>
        </w:numPr>
        <w:spacing w:after="0" w:line="240" w:lineRule="auto"/>
        <w:jc w:val="both"/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</w:pPr>
      <w:r w:rsidRPr="001E0BE5"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  <w:t xml:space="preserve">Декларацията се представя от лицето/лицата, което/които може/могат самостоятелно да представлява/т участника, съгласно чл. 40 от ППЗОП. </w:t>
      </w:r>
    </w:p>
    <w:p w:rsidR="00907785" w:rsidRPr="001E0BE5" w:rsidRDefault="00907785" w:rsidP="00907785">
      <w:pPr>
        <w:numPr>
          <w:ilvl w:val="0"/>
          <w:numId w:val="1"/>
        </w:numPr>
        <w:spacing w:after="0" w:line="240" w:lineRule="auto"/>
        <w:jc w:val="both"/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</w:pPr>
      <w:r w:rsidRPr="001E0BE5"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907785" w:rsidRPr="001E0BE5" w:rsidRDefault="00907785" w:rsidP="00907785">
      <w:pPr>
        <w:numPr>
          <w:ilvl w:val="0"/>
          <w:numId w:val="1"/>
        </w:numPr>
        <w:spacing w:after="0" w:line="240" w:lineRule="auto"/>
        <w:jc w:val="both"/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</w:pPr>
      <w:r w:rsidRPr="001E0BE5"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  <w:t>Декларацията се представя и от третите лица и/или подизпълнителите, съгласно чл. 65, ал. 4  и чл. 66, ал. 2 от ЗОП.</w:t>
      </w:r>
    </w:p>
    <w:p w:rsidR="00907785" w:rsidRDefault="00907785" w:rsidP="0090778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9F0"/>
    <w:multiLevelType w:val="hybridMultilevel"/>
    <w:tmpl w:val="83583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307D9"/>
    <w:multiLevelType w:val="hybridMultilevel"/>
    <w:tmpl w:val="648E1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6D"/>
    <w:rsid w:val="000A6B4B"/>
    <w:rsid w:val="004A666D"/>
    <w:rsid w:val="00907785"/>
    <w:rsid w:val="009E5AA3"/>
    <w:rsid w:val="00B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9E4A"/>
  <w15:chartTrackingRefBased/>
  <w15:docId w15:val="{19C9A178-03FB-457F-A42E-4EA9B07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7785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785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90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6ACA5B83.dotm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Karamanova-Zaharieva Elena</cp:lastModifiedBy>
  <cp:revision>3</cp:revision>
  <dcterms:created xsi:type="dcterms:W3CDTF">2019-07-09T06:00:00Z</dcterms:created>
  <dcterms:modified xsi:type="dcterms:W3CDTF">2019-07-10T07:35:00Z</dcterms:modified>
</cp:coreProperties>
</file>