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60" w:rsidRPr="00A44C08" w:rsidRDefault="00E53C71" w:rsidP="00A76E04">
      <w:pPr>
        <w:jc w:val="center"/>
        <w:rPr>
          <w:sz w:val="24"/>
          <w:szCs w:val="24"/>
          <w:lang w:val="bg-BG"/>
        </w:rPr>
      </w:pPr>
      <w:r w:rsidRPr="00A44C08">
        <w:rPr>
          <w:sz w:val="24"/>
          <w:szCs w:val="24"/>
          <w:lang w:val="bg-BG"/>
        </w:rPr>
        <w:t>Микронези</w:t>
      </w:r>
      <w:r w:rsidR="00A44C08" w:rsidRPr="00A44C08">
        <w:rPr>
          <w:sz w:val="24"/>
          <w:szCs w:val="24"/>
          <w:lang w:val="bg-BG"/>
        </w:rPr>
        <w:t>я</w:t>
      </w:r>
    </w:p>
    <w:p w:rsidR="00F17BFA" w:rsidRPr="00A44C08" w:rsidRDefault="00AE3F1A" w:rsidP="00A76E04">
      <w:pPr>
        <w:jc w:val="both"/>
        <w:rPr>
          <w:rFonts w:cs="Arial"/>
          <w:color w:val="252525"/>
          <w:sz w:val="24"/>
          <w:szCs w:val="24"/>
          <w:shd w:val="clear" w:color="auto" w:fill="FFFFFF"/>
          <w:lang w:val="bg-BG"/>
        </w:rPr>
      </w:pPr>
      <w:r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Пълното име на </w:t>
      </w:r>
      <w:r w:rsidR="00E53C71"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>т</w:t>
      </w:r>
      <w:r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ази далечна страна </w:t>
      </w:r>
      <w:r w:rsidR="00E53C71"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е Федерални щати Микронезия. Тя </w:t>
      </w:r>
      <w:r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>се намира в западната част на Тихия океан</w:t>
      </w:r>
      <w:r w:rsidR="00641484">
        <w:rPr>
          <w:rFonts w:cs="Arial"/>
          <w:color w:val="252525"/>
          <w:sz w:val="24"/>
          <w:szCs w:val="24"/>
          <w:shd w:val="clear" w:color="auto" w:fill="FFFFFF"/>
          <w:lang w:val="bg-BG"/>
        </w:rPr>
        <w:t>. Ч</w:t>
      </w:r>
      <w:r w:rsidR="001C2C40">
        <w:rPr>
          <w:rFonts w:cs="Arial"/>
          <w:color w:val="252525"/>
          <w:sz w:val="24"/>
          <w:szCs w:val="24"/>
          <w:shd w:val="clear" w:color="auto" w:fill="FFFFFF"/>
          <w:lang w:val="ru-RU"/>
        </w:rPr>
        <w:t xml:space="preserve">аст </w:t>
      </w:r>
      <w:r w:rsidR="00641484">
        <w:rPr>
          <w:rFonts w:cs="Arial"/>
          <w:color w:val="252525"/>
          <w:sz w:val="24"/>
          <w:szCs w:val="24"/>
          <w:shd w:val="clear" w:color="auto" w:fill="FFFFFF"/>
          <w:lang w:val="ru-RU"/>
        </w:rPr>
        <w:t xml:space="preserve">е </w:t>
      </w:r>
      <w:r w:rsidR="001C2C40">
        <w:rPr>
          <w:rFonts w:cs="Arial"/>
          <w:color w:val="252525"/>
          <w:sz w:val="24"/>
          <w:szCs w:val="24"/>
          <w:shd w:val="clear" w:color="auto" w:fill="FFFFFF"/>
          <w:lang w:val="ru-RU"/>
        </w:rPr>
        <w:t>от</w:t>
      </w:r>
      <w:r w:rsidR="00F17BFA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 Океания</w:t>
      </w:r>
      <w:r w:rsidR="00641484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 и има</w:t>
      </w:r>
      <w:r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 </w:t>
      </w:r>
      <w:r w:rsidR="00641484">
        <w:rPr>
          <w:rFonts w:cs="Arial"/>
          <w:color w:val="252525"/>
          <w:sz w:val="24"/>
          <w:szCs w:val="24"/>
          <w:shd w:val="clear" w:color="auto" w:fill="FFFFFF"/>
          <w:lang w:val="bg-BG"/>
        </w:rPr>
        <w:t>п</w:t>
      </w:r>
      <w:r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>л</w:t>
      </w:r>
      <w:r w:rsidR="0020737A">
        <w:rPr>
          <w:rFonts w:cs="Arial"/>
          <w:color w:val="252525"/>
          <w:sz w:val="24"/>
          <w:szCs w:val="24"/>
          <w:shd w:val="clear" w:color="auto" w:fill="FFFFFF"/>
          <w:lang w:val="bg-BG"/>
        </w:rPr>
        <w:t>ощ 701,4 квадратни километра, разпределена върху 676 острова</w:t>
      </w:r>
      <w:r w:rsidR="00E53C71"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>. Те</w:t>
      </w:r>
      <w:r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 са раз</w:t>
      </w:r>
      <w:r w:rsidR="001C2C40">
        <w:rPr>
          <w:rFonts w:cs="Arial"/>
          <w:color w:val="252525"/>
          <w:sz w:val="24"/>
          <w:szCs w:val="24"/>
          <w:shd w:val="clear" w:color="auto" w:fill="FFFFFF"/>
          <w:lang w:val="bg-BG"/>
        </w:rPr>
        <w:t>пръснати на огромна площ</w:t>
      </w:r>
      <w:r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 от 2 600 000 квадратни километра.</w:t>
      </w:r>
      <w:r w:rsidR="00E53C71"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 xml:space="preserve"> По-голямата част от тях са с вулканичен и коралов произход</w:t>
      </w:r>
      <w:bookmarkStart w:id="0" w:name="_GoBack"/>
      <w:bookmarkEnd w:id="0"/>
      <w:r w:rsidR="00E53C71" w:rsidRPr="00A44C08">
        <w:rPr>
          <w:rFonts w:cs="Arial"/>
          <w:color w:val="252525"/>
          <w:sz w:val="24"/>
          <w:szCs w:val="24"/>
          <w:shd w:val="clear" w:color="auto" w:fill="FFFFFF"/>
          <w:lang w:val="bg-BG"/>
        </w:rPr>
        <w:t>.</w:t>
      </w:r>
    </w:p>
    <w:sectPr w:rsidR="00F17BFA" w:rsidRPr="00A44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60"/>
    <w:rsid w:val="000A1040"/>
    <w:rsid w:val="000E2C81"/>
    <w:rsid w:val="001C2C40"/>
    <w:rsid w:val="001E3660"/>
    <w:rsid w:val="0020737A"/>
    <w:rsid w:val="00221138"/>
    <w:rsid w:val="004902BB"/>
    <w:rsid w:val="00641484"/>
    <w:rsid w:val="00A44C08"/>
    <w:rsid w:val="00A76E04"/>
    <w:rsid w:val="00AE3F1A"/>
    <w:rsid w:val="00D92102"/>
    <w:rsid w:val="00E4400E"/>
    <w:rsid w:val="00E53C71"/>
    <w:rsid w:val="00F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660"/>
  </w:style>
  <w:style w:type="character" w:styleId="Hyperlink">
    <w:name w:val="Hyperlink"/>
    <w:basedOn w:val="DefaultParagraphFont"/>
    <w:uiPriority w:val="99"/>
    <w:semiHidden/>
    <w:unhideWhenUsed/>
    <w:rsid w:val="001E3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660"/>
  </w:style>
  <w:style w:type="character" w:styleId="Hyperlink">
    <w:name w:val="Hyperlink"/>
    <w:basedOn w:val="DefaultParagraphFont"/>
    <w:uiPriority w:val="99"/>
    <w:semiHidden/>
    <w:unhideWhenUsed/>
    <w:rsid w:val="001E3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</cp:lastModifiedBy>
  <cp:revision>4</cp:revision>
  <dcterms:created xsi:type="dcterms:W3CDTF">2017-03-21T13:48:00Z</dcterms:created>
  <dcterms:modified xsi:type="dcterms:W3CDTF">2017-05-03T21:51:00Z</dcterms:modified>
</cp:coreProperties>
</file>